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3" w:rsidRPr="00F00973" w:rsidRDefault="00F00973" w:rsidP="00BB1F4C">
      <w:pPr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F00973">
        <w:rPr>
          <w:rFonts w:ascii="Comic Sans MS" w:hAnsi="Comic Sans MS"/>
          <w:b/>
          <w:sz w:val="28"/>
          <w:szCs w:val="28"/>
          <w:lang w:val="el-GR"/>
        </w:rPr>
        <w:t xml:space="preserve">ΟΜΑΔΑ: </w:t>
      </w:r>
      <w:r w:rsidRPr="00F00973">
        <w:rPr>
          <w:rFonts w:ascii="Comic Sans MS" w:hAnsi="Comic Sans MS"/>
          <w:b/>
          <w:sz w:val="28"/>
          <w:szCs w:val="28"/>
          <w:lang w:val="el-GR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ab/>
      </w:r>
      <w:r w:rsidRPr="00F00973">
        <w:rPr>
          <w:rFonts w:ascii="Comic Sans MS" w:hAnsi="Comic Sans MS"/>
          <w:b/>
          <w:sz w:val="28"/>
          <w:szCs w:val="28"/>
          <w:lang w:val="el-GR"/>
        </w:rPr>
        <w:tab/>
      </w: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7957A5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Οι σκανταλιάρηδες γάτοι έκαναν πάλι το θαύμα τους!!!  Έφαγαν κάποιες λέξεις από το ποίημα. 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Βοηθήστε </w:t>
      </w:r>
      <w:r w:rsidR="00F00973">
        <w:rPr>
          <w:rFonts w:ascii="Comic Sans MS" w:hAnsi="Comic Sans MS"/>
          <w:sz w:val="28"/>
          <w:szCs w:val="28"/>
          <w:lang w:val="el-GR"/>
        </w:rPr>
        <w:t>τη Ραλλού να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συμπληρώσ</w:t>
      </w:r>
      <w:r w:rsidR="00F00973">
        <w:rPr>
          <w:rFonts w:ascii="Comic Sans MS" w:hAnsi="Comic Sans MS"/>
          <w:sz w:val="28"/>
          <w:szCs w:val="28"/>
          <w:lang w:val="el-GR"/>
        </w:rPr>
        <w:t>ει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τα κενά</w:t>
      </w:r>
      <w:r w:rsidR="00797137" w:rsidRPr="00797137">
        <w:rPr>
          <w:rFonts w:ascii="Comic Sans MS" w:hAnsi="Comic Sans MS"/>
          <w:sz w:val="28"/>
          <w:szCs w:val="28"/>
          <w:lang w:val="el-GR"/>
        </w:rPr>
        <w:t>.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</w:t>
      </w:r>
      <w:r w:rsidR="00797137" w:rsidRPr="00797137">
        <w:rPr>
          <w:rFonts w:ascii="Comic Sans MS" w:hAnsi="Comic Sans MS"/>
          <w:sz w:val="28"/>
          <w:szCs w:val="28"/>
          <w:lang w:val="el-GR"/>
        </w:rPr>
        <w:t xml:space="preserve"> </w:t>
      </w:r>
      <w:r w:rsidR="00797137">
        <w:rPr>
          <w:rFonts w:ascii="Comic Sans MS" w:hAnsi="Comic Sans MS"/>
          <w:sz w:val="28"/>
          <w:szCs w:val="28"/>
          <w:lang w:val="el-GR"/>
        </w:rPr>
        <w:t>Προσπαθήσ</w:t>
      </w:r>
      <w:r w:rsidR="00F00973">
        <w:rPr>
          <w:rFonts w:ascii="Comic Sans MS" w:hAnsi="Comic Sans MS"/>
          <w:sz w:val="28"/>
          <w:szCs w:val="28"/>
          <w:lang w:val="el-GR"/>
        </w:rPr>
        <w:t>τε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να φτιάξ</w:t>
      </w:r>
      <w:r w:rsidR="00F00973">
        <w:rPr>
          <w:rFonts w:ascii="Comic Sans MS" w:hAnsi="Comic Sans MS"/>
          <w:sz w:val="28"/>
          <w:szCs w:val="28"/>
          <w:lang w:val="el-GR"/>
        </w:rPr>
        <w:t>ετε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ένα ποίημα λιγάκι... διαφορετικό.  Για να το πετύχ</w:t>
      </w:r>
      <w:r w:rsidR="00F00973">
        <w:rPr>
          <w:rFonts w:ascii="Comic Sans MS" w:hAnsi="Comic Sans MS"/>
          <w:sz w:val="28"/>
          <w:szCs w:val="28"/>
          <w:lang w:val="el-GR"/>
        </w:rPr>
        <w:t>ετε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 προσέξτε τις οδηγίες </w:t>
      </w:r>
      <w:r w:rsidR="00F00973">
        <w:rPr>
          <w:rFonts w:ascii="Comic Sans MS" w:hAnsi="Comic Sans MS"/>
          <w:sz w:val="28"/>
          <w:szCs w:val="28"/>
          <w:lang w:val="el-GR"/>
        </w:rPr>
        <w:t>της Ραλλούς</w:t>
      </w:r>
      <w:r w:rsidR="00E94975">
        <w:rPr>
          <w:rFonts w:ascii="Comic Sans MS" w:hAnsi="Comic Sans MS"/>
          <w:sz w:val="28"/>
          <w:szCs w:val="28"/>
          <w:lang w:val="el-GR"/>
        </w:rPr>
        <w:t xml:space="preserve">.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ja-JP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32pt;margin-top:1.45pt;width:336pt;height:171pt;z-index:251654144" adj="-1025,13244">
            <v:textbox>
              <w:txbxContent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Αν οι φαγομένες λέξεις βρίσκονται: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α) στη μέση του στίχου, τότε θα πρέπει να αντικατασταθούν 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με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λέξεις συ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 xml:space="preserve">γγενικής 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>σημασία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.  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Β) στο τέλος του στίχου,  θα πρέπει να αντικατασταθούν με λέξεις που να κάνουν ομοιοκαταληξία.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244DCC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702435" cy="2005330"/>
            <wp:effectExtent l="19050" t="0" r="0" b="0"/>
            <wp:wrapTight wrapText="bothSides">
              <wp:wrapPolygon edited="0">
                <wp:start x="-242" y="0"/>
                <wp:lineTo x="-242" y="21340"/>
                <wp:lineTo x="21511" y="21340"/>
                <wp:lineTo x="21511" y="0"/>
                <wp:lineTo x="-24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 Μπελάς κι ο Ρουμποτύρης,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ζευγάρι γάτες</w:t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</w:p>
    <w:p w:rsidR="00F00973" w:rsidRPr="002F36E1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ήταν κλόουν γκαφατζήδες,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και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.</w:t>
      </w:r>
    </w:p>
    <w:p w:rsidR="00F00973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 είχαν έδρα την Πλατεία Βικτωρίας</w:t>
      </w:r>
    </w:p>
    <w:p w:rsidR="00F00973" w:rsidRDefault="00797137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έ</w:t>
      </w:r>
      <w:r w:rsidR="00F00973">
        <w:rPr>
          <w:rFonts w:ascii="Comic Sans MS" w:hAnsi="Comic Sans MS"/>
          <w:sz w:val="28"/>
          <w:szCs w:val="28"/>
          <w:lang w:val="el-GR"/>
        </w:rPr>
        <w:t xml:space="preserve">δρα μόνο γιατί ήταν </w:t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lang w:val="el-GR"/>
        </w:rPr>
        <w:t xml:space="preserve">της </w:t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  <w:t>.</w:t>
      </w:r>
    </w:p>
    <w:p w:rsidR="00F00973" w:rsidRPr="00317454" w:rsidRDefault="00797137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Κένσιγτον</w:t>
      </w:r>
      <w:r w:rsidR="00F00973">
        <w:rPr>
          <w:rFonts w:ascii="Comic Sans MS" w:hAnsi="Comic Sans MS"/>
          <w:sz w:val="28"/>
          <w:szCs w:val="28"/>
          <w:lang w:val="el-GR"/>
        </w:rPr>
        <w:t xml:space="preserve">,  </w:t>
      </w:r>
      <w:r>
        <w:rPr>
          <w:rFonts w:ascii="Comic Sans MS" w:hAnsi="Comic Sans MS"/>
          <w:sz w:val="28"/>
          <w:szCs w:val="28"/>
          <w:lang w:val="el-GR"/>
        </w:rPr>
        <w:t>Κορνγουολ Γκάρντεν</w:t>
      </w:r>
      <w:r w:rsidR="00F00973">
        <w:rPr>
          <w:rFonts w:ascii="Comic Sans MS" w:hAnsi="Comic Sans MS"/>
          <w:sz w:val="28"/>
          <w:szCs w:val="28"/>
          <w:lang w:val="el-GR"/>
        </w:rPr>
        <w:t xml:space="preserve">, </w:t>
      </w:r>
      <w:r>
        <w:rPr>
          <w:rFonts w:ascii="Comic Sans MS" w:hAnsi="Comic Sans MS"/>
          <w:sz w:val="28"/>
          <w:szCs w:val="28"/>
          <w:lang w:val="el-GR"/>
        </w:rPr>
        <w:t>Λ</w:t>
      </w:r>
      <w:r w:rsidR="00FF2F9F">
        <w:rPr>
          <w:rFonts w:ascii="Comic Sans MS" w:hAnsi="Comic Sans MS"/>
          <w:sz w:val="28"/>
          <w:szCs w:val="28"/>
          <w:lang w:val="el-GR"/>
        </w:rPr>
        <w:t>ό</w:t>
      </w:r>
      <w:r>
        <w:rPr>
          <w:rFonts w:ascii="Comic Sans MS" w:hAnsi="Comic Sans MS"/>
          <w:sz w:val="28"/>
          <w:szCs w:val="28"/>
          <w:lang w:val="el-GR"/>
        </w:rPr>
        <w:t xml:space="preserve">νστον Πλέις, </w:t>
      </w:r>
      <w:r w:rsidR="00F00973">
        <w:rPr>
          <w:rFonts w:ascii="Comic Sans MS" w:hAnsi="Comic Sans MS"/>
          <w:sz w:val="28"/>
          <w:szCs w:val="28"/>
          <w:lang w:val="el-GR"/>
        </w:rPr>
        <w:t xml:space="preserve">στην </w:t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F00973">
        <w:rPr>
          <w:rFonts w:ascii="Comic Sans MS" w:hAnsi="Comic Sans MS"/>
          <w:sz w:val="28"/>
          <w:szCs w:val="28"/>
          <w:u w:val="single"/>
          <w:lang w:val="el-GR"/>
        </w:rPr>
        <w:tab/>
      </w:r>
    </w:p>
    <w:p w:rsidR="00F00973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είχαν σαν πενήντα κι όχι μόνο σαν δυο γάτοι.</w:t>
      </w:r>
    </w:p>
    <w:p w:rsidR="00F00973" w:rsidRDefault="00F00973" w:rsidP="00F00973">
      <w:pPr>
        <w:pBdr>
          <w:top w:val="single" w:sz="24" w:space="1" w:color="auto"/>
          <w:left w:val="single" w:sz="24" w:space="15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F00973">
        <w:rPr>
          <w:rFonts w:ascii="Comic Sans MS" w:hAnsi="Comic Sans MS"/>
          <w:b/>
          <w:sz w:val="28"/>
          <w:szCs w:val="28"/>
          <w:lang w:val="el-GR"/>
        </w:rPr>
        <w:lastRenderedPageBreak/>
        <w:t xml:space="preserve">ΟΜΑΔΑ: </w:t>
      </w:r>
      <w:r w:rsidRPr="00F00973">
        <w:rPr>
          <w:rFonts w:ascii="Comic Sans MS" w:hAnsi="Comic Sans MS"/>
          <w:b/>
          <w:sz w:val="28"/>
          <w:szCs w:val="28"/>
          <w:lang w:val="el-GR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ab/>
      </w: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Οι σκανταλιάρηδες γάτοι έκαναν πάλι το θαύμα τους!!!  Έφαγαν κάποιες λέξεις από το ποίημα. Βοηθήστε τη Ραλλού να συμπληρώσει τα κενά</w:t>
      </w:r>
      <w:r w:rsidR="00797137">
        <w:rPr>
          <w:rFonts w:ascii="Comic Sans MS" w:hAnsi="Comic Sans MS"/>
          <w:sz w:val="28"/>
          <w:szCs w:val="28"/>
          <w:lang w:val="el-GR"/>
        </w:rPr>
        <w:t>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797137">
        <w:rPr>
          <w:rFonts w:ascii="Comic Sans MS" w:hAnsi="Comic Sans MS"/>
          <w:sz w:val="28"/>
          <w:szCs w:val="28"/>
          <w:lang w:val="el-GR"/>
        </w:rPr>
        <w:t xml:space="preserve">Προσπαθήστε </w:t>
      </w:r>
      <w:r>
        <w:rPr>
          <w:rFonts w:ascii="Comic Sans MS" w:hAnsi="Comic Sans MS"/>
          <w:sz w:val="28"/>
          <w:szCs w:val="28"/>
          <w:lang w:val="el-GR"/>
        </w:rPr>
        <w:t xml:space="preserve">να φτιάξετε ένα ποίημα λιγάκι... διαφορετικό.  Για να το πετύχετε προσέξτε τις οδηγίες της Ραλλούς.  </w:t>
      </w:r>
    </w:p>
    <w:p w:rsidR="00F00973" w:rsidRDefault="00C032DA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ja-JP"/>
        </w:rPr>
        <w:pict>
          <v:shape id="_x0000_s1032" type="#_x0000_t63" style="position:absolute;left:0;text-align:left;margin-left:135pt;margin-top:17.95pt;width:324pt;height:171pt;z-index:251658240" adj="-2463,9928">
            <v:textbox>
              <w:txbxContent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Αν οι φαγομένες λέξεις βρίσκονται: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α) στη μέση του στίχου, τότε θα πρέπει να αντικατασταθούν 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με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λέξεις συγγενική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 xml:space="preserve">ς 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σημασία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.  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Β) στο τέλος του στίχου,  θα πρέπει να αντικατασταθούν με λέξεις που να κάνουν ομοιοκαταληξία.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244DCC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36830</wp:posOffset>
            </wp:positionV>
            <wp:extent cx="1702435" cy="2005330"/>
            <wp:effectExtent l="19050" t="0" r="0" b="0"/>
            <wp:wrapTight wrapText="bothSides">
              <wp:wrapPolygon edited="0">
                <wp:start x="-242" y="0"/>
                <wp:lineTo x="-242" y="21340"/>
                <wp:lineTo x="21511" y="21340"/>
                <wp:lineTo x="21511" y="0"/>
                <wp:lineTo x="-24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</w:p>
    <w:p w:rsidR="00BB1F4C" w:rsidRPr="00797137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Αν στο σπίτι    το   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ανοιχτό  το</w:t>
      </w:r>
      <w:r w:rsidR="00797137">
        <w:rPr>
          <w:rFonts w:ascii="Comic Sans MS" w:hAnsi="Comic Sans MS"/>
          <w:sz w:val="28"/>
          <w:szCs w:val="28"/>
          <w:lang w:val="el-GR"/>
        </w:rPr>
        <w:t>(</w:t>
      </w:r>
      <w:r>
        <w:rPr>
          <w:rFonts w:ascii="Comic Sans MS" w:hAnsi="Comic Sans MS"/>
          <w:sz w:val="28"/>
          <w:szCs w:val="28"/>
          <w:lang w:val="el-GR"/>
        </w:rPr>
        <w:t>ν</w:t>
      </w:r>
      <w:r w:rsidR="00797137">
        <w:rPr>
          <w:rFonts w:ascii="Comic Sans MS" w:hAnsi="Comic Sans MS"/>
          <w:sz w:val="28"/>
          <w:szCs w:val="28"/>
          <w:lang w:val="el-GR"/>
        </w:rPr>
        <w:t>)</w:t>
      </w:r>
      <w:r>
        <w:rPr>
          <w:rFonts w:ascii="Comic Sans MS" w:hAnsi="Comic Sans MS"/>
          <w:sz w:val="28"/>
          <w:szCs w:val="28"/>
          <w:lang w:val="el-GR"/>
        </w:rPr>
        <w:t xml:space="preserve"> βρεις να </w:t>
      </w:r>
      <w:r w:rsidR="00797137"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 αν πεις πως μάλλον με πεδίο μάχης μοιάζει,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αν στη στέγη καταλάβεις να </w:t>
      </w:r>
      <w:r w:rsidR="00797137">
        <w:rPr>
          <w:rFonts w:ascii="Comic Sans MS" w:hAnsi="Comic Sans MS"/>
          <w:sz w:val="28"/>
          <w:szCs w:val="28"/>
          <w:lang w:val="el-GR"/>
        </w:rPr>
        <w:t>’</w:t>
      </w:r>
      <w:r>
        <w:rPr>
          <w:rFonts w:ascii="Comic Sans MS" w:hAnsi="Comic Sans MS"/>
          <w:sz w:val="28"/>
          <w:szCs w:val="28"/>
          <w:lang w:val="el-GR"/>
        </w:rPr>
        <w:t>χει φύγει κεραμίδι,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γιατί γίνονται από κάτω όλοι οι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μουσκίδι,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αν προσέξεις να </w:t>
      </w:r>
      <w:r w:rsidR="00797137">
        <w:rPr>
          <w:rFonts w:ascii="Comic Sans MS" w:hAnsi="Comic Sans MS"/>
          <w:sz w:val="28"/>
          <w:szCs w:val="28"/>
          <w:lang w:val="el-GR"/>
        </w:rPr>
        <w:t>’</w:t>
      </w:r>
      <w:r>
        <w:rPr>
          <w:rFonts w:ascii="Comic Sans MS" w:hAnsi="Comic Sans MS"/>
          <w:sz w:val="28"/>
          <w:szCs w:val="28"/>
          <w:lang w:val="el-GR"/>
        </w:rPr>
        <w:t xml:space="preserve">ναι χάμω πεταμένο το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και το μάλλινο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να σου το </w:t>
      </w:r>
      <w:r w:rsidR="00797137">
        <w:rPr>
          <w:rFonts w:ascii="Comic Sans MS" w:hAnsi="Comic Sans MS"/>
          <w:sz w:val="28"/>
          <w:szCs w:val="28"/>
          <w:lang w:val="el-GR"/>
        </w:rPr>
        <w:t>’</w:t>
      </w:r>
      <w:r>
        <w:rPr>
          <w:rFonts w:ascii="Comic Sans MS" w:hAnsi="Comic Sans MS"/>
          <w:sz w:val="28"/>
          <w:szCs w:val="28"/>
          <w:lang w:val="el-GR"/>
        </w:rPr>
        <w:t>χει κάποιος πάρει,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ή μετά το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πάλι, αν καμιά απ’ τις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έχει χάσει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το κολιέ της με τις πέρλες,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θα πουν όλοι: «Αυτές οι γάτες! Πο, πο, πο! Πανάθεμά τες!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 Μπελάς να ταν, ή μήπως ο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ο Ρουμποτύρης;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Μήπως ήτανε κι οι δυο τους; Ποιον να πιάσεις, ποιον να δείρεις;</w:t>
      </w:r>
    </w:p>
    <w:p w:rsidR="00BB1F4C" w:rsidRDefault="00BB1F4C" w:rsidP="00BB1F4C">
      <w:pPr>
        <w:pBdr>
          <w:top w:val="single" w:sz="24" w:space="1" w:color="auto"/>
          <w:left w:val="single" w:sz="24" w:space="2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</w:p>
    <w:p w:rsidR="00C032DA" w:rsidRDefault="00C032DA" w:rsidP="00C032DA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F00973">
        <w:rPr>
          <w:rFonts w:ascii="Comic Sans MS" w:hAnsi="Comic Sans MS"/>
          <w:b/>
          <w:sz w:val="28"/>
          <w:szCs w:val="28"/>
          <w:lang w:val="el-GR"/>
        </w:rPr>
        <w:lastRenderedPageBreak/>
        <w:t xml:space="preserve">ΟΜΑΔΑ: </w:t>
      </w:r>
      <w:r w:rsidRPr="00F00973">
        <w:rPr>
          <w:rFonts w:ascii="Comic Sans MS" w:hAnsi="Comic Sans MS"/>
          <w:b/>
          <w:sz w:val="28"/>
          <w:szCs w:val="28"/>
          <w:lang w:val="el-GR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ab/>
      </w:r>
    </w:p>
    <w:p w:rsidR="00BB1F4C" w:rsidRDefault="00BB1F4C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C032DA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Οι σκανταλιάρηδες γάτοι έκαναν πάλι το θαύμα τους!!!  Έφαγαν κάποιες λέξεις από το ποίημα. Βοηθήστε τη Ραλλού να συμπληρώσει τα κενά</w:t>
      </w:r>
      <w:r w:rsidR="00797137">
        <w:rPr>
          <w:rFonts w:ascii="Comic Sans MS" w:hAnsi="Comic Sans MS"/>
          <w:sz w:val="28"/>
          <w:szCs w:val="28"/>
          <w:lang w:val="el-GR"/>
        </w:rPr>
        <w:t>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797137">
        <w:rPr>
          <w:rFonts w:ascii="Comic Sans MS" w:hAnsi="Comic Sans MS"/>
          <w:sz w:val="28"/>
          <w:szCs w:val="28"/>
          <w:lang w:val="el-GR"/>
        </w:rPr>
        <w:t xml:space="preserve">Προσπαθήστε </w:t>
      </w:r>
      <w:r>
        <w:rPr>
          <w:rFonts w:ascii="Comic Sans MS" w:hAnsi="Comic Sans MS"/>
          <w:sz w:val="28"/>
          <w:szCs w:val="28"/>
          <w:lang w:val="el-GR"/>
        </w:rPr>
        <w:t xml:space="preserve">να φτιάξετε ένα ποίημα λιγάκι... διαφορετικό.  Για να το πετύχετε προσέξτε τις οδηγίες της Ραλλούς. </w:t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ja-JP"/>
        </w:rPr>
        <w:pict>
          <v:shape id="_x0000_s1030" type="#_x0000_t63" style="position:absolute;left:0;text-align:left;margin-left:2in;margin-top:1.45pt;width:324pt;height:171pt;z-index:251656192" adj="-2113,11065">
            <v:textbox>
              <w:txbxContent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Αν οι φαγομένες λέξεις βρίσκονται: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α) στη μέση του στίχου, τότε θα πρέπει να αντικατασταθούν 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με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λέξεις συγγενική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 xml:space="preserve">ς 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σημασία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.  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Β) στο τέλος του στίχου,  θα πρέπει να αντικατασταθούν με λέξεις που να κάνουν ομοιοκαταληξία.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244DCC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151130</wp:posOffset>
            </wp:positionV>
            <wp:extent cx="1702435" cy="2005330"/>
            <wp:effectExtent l="19050" t="0" r="0" b="0"/>
            <wp:wrapTight wrapText="bothSides">
              <wp:wrapPolygon edited="0">
                <wp:start x="-242" y="0"/>
                <wp:lineTo x="-242" y="21340"/>
                <wp:lineTo x="21511" y="21340"/>
                <wp:lineTo x="21511" y="0"/>
                <wp:lineTo x="-24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Κυριακή όταν καθίσει η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στο τραπέζι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γιατί κανένας με το πιάτο του δεν παίζει,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κι ενώ όλοι περιμένουν το ψητό και τη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η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θα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ξαφνικά με άδεια πιάτα.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Και θα πει θορυβημένη,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,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«Η όρεξή σας πρέπει μάλλον για πολύ να περιμένει!</w:t>
      </w:r>
    </w:p>
    <w:p w:rsidR="00BB1F4C" w:rsidRDefault="00797137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Από μέσ‛</w:t>
      </w:r>
      <w:r w:rsidR="00BB1F4C">
        <w:rPr>
          <w:rFonts w:ascii="Comic Sans MS" w:hAnsi="Comic Sans MS"/>
          <w:sz w:val="28"/>
          <w:szCs w:val="28"/>
          <w:lang w:val="el-GR"/>
        </w:rPr>
        <w:t xml:space="preserve"> από το φούρνο έκανε φτερά το μπούτι</w:t>
      </w:r>
    </w:p>
    <w:p w:rsidR="00BB1F4C" w:rsidRPr="00983FE6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tabs>
          <w:tab w:val="left" w:pos="915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Θα μου στρίψει! Επιτέλους μα τι γάτοι είναι τούτοι;»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Κι όλοι λένε: «Αυτές οι γάτες! Πο, πο, πο! Πανάθεμά τες!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 Μπελάς να </w:t>
      </w:r>
      <w:r w:rsidR="00797137">
        <w:rPr>
          <w:rFonts w:ascii="Comic Sans MS" w:hAnsi="Comic Sans MS"/>
          <w:sz w:val="28"/>
          <w:szCs w:val="28"/>
          <w:lang w:val="el-GR"/>
        </w:rPr>
        <w:t>’</w:t>
      </w:r>
      <w:r>
        <w:rPr>
          <w:rFonts w:ascii="Comic Sans MS" w:hAnsi="Comic Sans MS"/>
          <w:sz w:val="28"/>
          <w:szCs w:val="28"/>
          <w:lang w:val="el-GR"/>
        </w:rPr>
        <w:t xml:space="preserve">ταν, ή μήπως ο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ο Ρουμποτύρης;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Μήπως ήτανε κι οι δυο τους; Ποιον να πιάσεις, ποιον να δείρεις;</w:t>
      </w:r>
    </w:p>
    <w:p w:rsidR="00BB1F4C" w:rsidRDefault="00BB1F4C" w:rsidP="00BB1F4C">
      <w:pPr>
        <w:pBdr>
          <w:top w:val="single" w:sz="24" w:space="1" w:color="auto"/>
          <w:left w:val="single" w:sz="24" w:space="28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C032DA" w:rsidRDefault="00C032DA" w:rsidP="00C032DA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F00973">
        <w:rPr>
          <w:rFonts w:ascii="Comic Sans MS" w:hAnsi="Comic Sans MS"/>
          <w:b/>
          <w:sz w:val="28"/>
          <w:szCs w:val="28"/>
          <w:lang w:val="el-GR"/>
        </w:rPr>
        <w:t xml:space="preserve">ΟΜΑΔΑ: </w:t>
      </w:r>
      <w:r w:rsidRPr="00F00973">
        <w:rPr>
          <w:rFonts w:ascii="Comic Sans MS" w:hAnsi="Comic Sans MS"/>
          <w:b/>
          <w:sz w:val="28"/>
          <w:szCs w:val="28"/>
          <w:lang w:val="el-GR"/>
        </w:rPr>
        <w:tab/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ab/>
      </w:r>
    </w:p>
    <w:p w:rsidR="00BB1F4C" w:rsidRDefault="00BB1F4C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Οι σκανταλιάρηδες γάτοι έκαναν πάλι το θαύμα τους!!!  Έφαγαν κάποιες λέξεις από το ποίημα. Βοηθήστε τη Ραλλού να συμπληρώσει τα κενά</w:t>
      </w:r>
      <w:r w:rsidR="00797137">
        <w:rPr>
          <w:rFonts w:ascii="Comic Sans MS" w:hAnsi="Comic Sans MS"/>
          <w:sz w:val="28"/>
          <w:szCs w:val="28"/>
          <w:lang w:val="el-GR"/>
        </w:rPr>
        <w:t>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797137">
        <w:rPr>
          <w:rFonts w:ascii="Comic Sans MS" w:hAnsi="Comic Sans MS"/>
          <w:sz w:val="28"/>
          <w:szCs w:val="28"/>
          <w:lang w:val="el-GR"/>
        </w:rPr>
        <w:t xml:space="preserve">Προσπαθήστε </w:t>
      </w:r>
      <w:r>
        <w:rPr>
          <w:rFonts w:ascii="Comic Sans MS" w:hAnsi="Comic Sans MS"/>
          <w:sz w:val="28"/>
          <w:szCs w:val="28"/>
          <w:lang w:val="el-GR"/>
        </w:rPr>
        <w:t xml:space="preserve">να φτιάξετε ένα ποίημα λιγάκι... διαφορετικό.  Για να το πετύχετε προσέξτε τις οδηγίες της Ραλλούς.  </w:t>
      </w:r>
    </w:p>
    <w:p w:rsidR="00C032DA" w:rsidRDefault="00C032DA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ja-JP"/>
        </w:rPr>
        <w:pict>
          <v:shape id="_x0000_s1034" type="#_x0000_t63" style="position:absolute;left:0;text-align:left;margin-left:2in;margin-top:1.45pt;width:324pt;height:171pt;z-index:251660288" adj="-1863,13244">
            <v:textbox>
              <w:txbxContent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Αν οι φαγομένες λέξεις βρίσκονται: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α) στη μέση του στίχου, τότε θα πρέπει να αντικατασταθούν 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με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λέξεις συγγενική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σημασία</w:t>
                  </w:r>
                  <w:r w:rsidR="00FF2F9F"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.  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Β) στο τέλος του στίχου,  θα πρέπει να αντικατασταθούν με λέξεις που να κάνουν ομοιοκαταληξία.</w:t>
                  </w:r>
                </w:p>
                <w:p w:rsidR="00F00973" w:rsidRPr="00F00973" w:rsidRDefault="00F00973" w:rsidP="00F00973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244DCC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702435" cy="2005330"/>
            <wp:effectExtent l="19050" t="0" r="0" b="0"/>
            <wp:wrapTight wrapText="bothSides">
              <wp:wrapPolygon edited="0">
                <wp:start x="-242" y="0"/>
                <wp:lineTo x="-242" y="21340"/>
                <wp:lineTo x="21511" y="21340"/>
                <wp:lineTo x="21511" y="0"/>
                <wp:lineTo x="-24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F0097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0973" w:rsidRDefault="00F00973" w:rsidP="00BB1F4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Όταν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ακούσεις</w:t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από την τραπεζαρία</w:t>
      </w:r>
      <w:r w:rsidR="00797137"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γυαλικά κρατς μπουμ</w:t>
      </w:r>
      <w:r w:rsidR="00B37D3F">
        <w:rPr>
          <w:rFonts w:ascii="Comic Sans MS" w:hAnsi="Comic Sans MS"/>
          <w:sz w:val="28"/>
          <w:szCs w:val="28"/>
          <w:lang w:val="el-GR"/>
        </w:rPr>
        <w:t>!</w:t>
      </w:r>
      <w:r>
        <w:rPr>
          <w:rFonts w:ascii="Comic Sans MS" w:hAnsi="Comic Sans MS"/>
          <w:sz w:val="28"/>
          <w:szCs w:val="28"/>
          <w:lang w:val="el-GR"/>
        </w:rPr>
        <w:t xml:space="preserve"> να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με κακό με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όταν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και το ντουλάπι κατσαρόλια να πετάει</w:t>
      </w:r>
      <w:r w:rsidR="00B37D3F"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και το βάζο Μινγκ στη σάλα μ’ ένα πινγκ! απλά να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,</w:t>
      </w: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θα πουν όλοι </w:t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u w:val="single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: «Είναι πάλι οι γάτοι εκείνοι!</w:t>
      </w:r>
    </w:p>
    <w:p w:rsidR="00BB1F4C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 Μπελάς κι ο Ρουμποτύρης!» Όμως τι μπορεί να γίνει;</w:t>
      </w:r>
    </w:p>
    <w:p w:rsidR="00BB1F4C" w:rsidRPr="00376E66" w:rsidRDefault="00BB1F4C" w:rsidP="00BB1F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omic Sans MS" w:hAnsi="Comic Sans MS"/>
          <w:sz w:val="28"/>
          <w:szCs w:val="28"/>
          <w:lang w:val="el-GR"/>
        </w:rPr>
      </w:pPr>
    </w:p>
    <w:p w:rsidR="00BB1F4C" w:rsidRPr="00BB1F4C" w:rsidRDefault="00BB1F4C">
      <w:pPr>
        <w:rPr>
          <w:lang w:val="el-GR"/>
        </w:rPr>
      </w:pPr>
    </w:p>
    <w:sectPr w:rsidR="00BB1F4C" w:rsidRPr="00BB1F4C" w:rsidSect="00FF2F9F">
      <w:pgSz w:w="12240" w:h="15840"/>
      <w:pgMar w:top="1440" w:right="1800" w:bottom="1440" w:left="1800" w:header="720" w:footer="720" w:gutter="0"/>
      <w:pgBorders w:offsetFrom="page">
        <w:top w:val="dashDotStroked" w:sz="24" w:space="24" w:color="00FFCC"/>
        <w:left w:val="dashDotStroked" w:sz="24" w:space="24" w:color="00FFCC"/>
        <w:bottom w:val="dashDotStroked" w:sz="24" w:space="24" w:color="00FFCC"/>
        <w:right w:val="dashDotStroked" w:sz="24" w:space="24" w:color="00FFC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877"/>
    <w:multiLevelType w:val="hybridMultilevel"/>
    <w:tmpl w:val="F1B696F8"/>
    <w:lvl w:ilvl="0" w:tplc="D584D7A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BB1F4C"/>
    <w:rsid w:val="00244DCC"/>
    <w:rsid w:val="007957A5"/>
    <w:rsid w:val="00797137"/>
    <w:rsid w:val="007E523B"/>
    <w:rsid w:val="00B37D3F"/>
    <w:rsid w:val="00BB1F4C"/>
    <w:rsid w:val="00C032DA"/>
    <w:rsid w:val="00E325A6"/>
    <w:rsid w:val="00E94975"/>
    <w:rsid w:val="00F00973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30"/>
        <o:r id="V:Rule4" type="callout" idref="#_x0000_s1032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4C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5D6-6AC6-4E4B-88DC-93DF5A0C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Δραστηριότητα Λεξιλογίου  Ομοιοκαταληξίας:</vt:lpstr>
    </vt:vector>
  </TitlesOfParts>
  <Company> ggt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Δραστηριότητα Λεξιλογίου  Ομοιοκαταληξίας:</dc:title>
  <dc:subject/>
  <dc:creator> t</dc:creator>
  <cp:keywords/>
  <dc:description/>
  <cp:lastModifiedBy> </cp:lastModifiedBy>
  <cp:revision>2</cp:revision>
  <dcterms:created xsi:type="dcterms:W3CDTF">2008-12-17T09:52:00Z</dcterms:created>
  <dcterms:modified xsi:type="dcterms:W3CDTF">2008-12-17T09:52:00Z</dcterms:modified>
</cp:coreProperties>
</file>